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A5B0F" w:rsidRDefault="00BE26C8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  <w:lang w:val="sk-SK" w:eastAsia="sk-SK"/>
        </w:rPr>
      </w:pPr>
      <w:r>
        <w:rPr>
          <w:rFonts w:ascii="Tahoma" w:hAnsi="Tahoma" w:cs="Tahoma"/>
          <w:noProof/>
          <w:sz w:val="16"/>
          <w:szCs w:val="16"/>
          <w:lang w:val="sk-SK" w:eastAsia="sk-SK"/>
        </w:rPr>
        <w:pict>
          <v:shapetype id="shapetype_75" o:spid="_x0000_m1031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ahoma" w:hAnsi="Tahoma" w:cs="Tahoma"/>
          <w:sz w:val="16"/>
          <w:szCs w:val="16"/>
          <w:lang w:val="sk-SK" w:eastAsia="sk-SK"/>
        </w:rPr>
        <w:pict>
          <v:group id="shape_0" o:spid="_x0000_s1026" alt="shape_0" style="position:absolute;left:0;text-align:left;margin-left:-37.4pt;margin-top:-20.85pt;width:556.8pt;height:89.25pt;z-index:251657728" coordorigin="-748,-417" coordsize="11136,1785">
            <v:shape id="Picture 3" o:spid="_x0000_s1028" type="#shapetype_75" style="position:absolute;left:-748;top:-417;width:11135;height:1784" o:spt="75" o:preferrelative="t" path="m@4@5l@4@11@9@11@9@5xe" filled="f" stroked="f" strokecolor="#3465a4">
              <v:stroke joinstyle="round" endcap="flat"/>
              <v:imagedata r:id="rId4" o:title="image1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rect id="Rectangle 4" o:spid="_x0000_s1027" style="position:absolute;left:9935;top:-201;width:140;height:1205" fillcolor="#c9dd0a" stroked="f" strokecolor="#3465a4">
              <v:fill color2="#3622f5" o:detectmouseclick="t"/>
              <v:stroke joinstyle="round"/>
            </v:rect>
          </v:group>
        </w:pict>
      </w:r>
    </w:p>
    <w:p w:rsidR="006A5B0F" w:rsidRDefault="00F91314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Hungarian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Scouts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Association</w:t>
      </w:r>
      <w:proofErr w:type="spellEnd"/>
      <w:r>
        <w:rPr>
          <w:rFonts w:ascii="Tahoma" w:hAnsi="Tahoma" w:cs="Tahoma"/>
          <w:sz w:val="16"/>
          <w:szCs w:val="16"/>
        </w:rPr>
        <w:t xml:space="preserve"> in </w:t>
      </w:r>
      <w:proofErr w:type="spellStart"/>
      <w:r>
        <w:rPr>
          <w:rFonts w:ascii="Tahoma" w:hAnsi="Tahoma" w:cs="Tahoma"/>
          <w:sz w:val="16"/>
          <w:szCs w:val="16"/>
        </w:rPr>
        <w:t>Slovakia</w:t>
      </w:r>
      <w:proofErr w:type="spellEnd"/>
      <w:r>
        <w:rPr>
          <w:rFonts w:ascii="Tahoma" w:hAnsi="Tahoma" w:cs="Tahoma"/>
          <w:sz w:val="16"/>
          <w:szCs w:val="16"/>
        </w:rPr>
        <w:tab/>
        <w:t xml:space="preserve">Számlaszám: IBAN: SK96 0200 0000 0000 05430122 </w:t>
      </w:r>
    </w:p>
    <w:p w:rsidR="006A5B0F" w:rsidRDefault="00F91314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Nám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sv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Štefana</w:t>
      </w:r>
      <w:proofErr w:type="spellEnd"/>
      <w:r>
        <w:rPr>
          <w:rFonts w:ascii="Tahoma" w:hAnsi="Tahoma" w:cs="Tahoma"/>
          <w:sz w:val="16"/>
          <w:szCs w:val="16"/>
        </w:rPr>
        <w:t xml:space="preserve"> 296/6</w:t>
      </w:r>
      <w:proofErr w:type="gramStart"/>
      <w:r>
        <w:rPr>
          <w:rFonts w:ascii="Tahoma" w:hAnsi="Tahoma" w:cs="Tahoma"/>
          <w:sz w:val="16"/>
          <w:szCs w:val="16"/>
        </w:rPr>
        <w:t>.,</w:t>
      </w:r>
      <w:proofErr w:type="gramEnd"/>
      <w:r>
        <w:rPr>
          <w:rFonts w:ascii="Tahoma" w:hAnsi="Tahoma" w:cs="Tahoma"/>
          <w:sz w:val="16"/>
          <w:szCs w:val="16"/>
        </w:rPr>
        <w:t xml:space="preserve"> SK-929 01 </w:t>
      </w:r>
      <w:proofErr w:type="spellStart"/>
      <w:r>
        <w:rPr>
          <w:rFonts w:ascii="Tahoma" w:hAnsi="Tahoma" w:cs="Tahoma"/>
          <w:sz w:val="16"/>
          <w:szCs w:val="16"/>
        </w:rPr>
        <w:t>Dunajská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Streda</w:t>
      </w:r>
      <w:proofErr w:type="spellEnd"/>
      <w:r>
        <w:rPr>
          <w:rFonts w:ascii="Tahoma" w:hAnsi="Tahoma" w:cs="Tahoma"/>
          <w:sz w:val="16"/>
          <w:szCs w:val="16"/>
        </w:rPr>
        <w:t xml:space="preserve"> – Dunaszerdahely</w:t>
      </w:r>
      <w:r>
        <w:rPr>
          <w:rFonts w:ascii="Tahoma" w:hAnsi="Tahoma" w:cs="Tahoma"/>
          <w:sz w:val="16"/>
          <w:szCs w:val="16"/>
        </w:rPr>
        <w:tab/>
        <w:t xml:space="preserve">  BIC/SWIFT: SUBASKBX (VÚB, </w:t>
      </w:r>
      <w:proofErr w:type="spellStart"/>
      <w:r>
        <w:rPr>
          <w:rFonts w:ascii="Tahoma" w:hAnsi="Tahoma" w:cs="Tahoma"/>
          <w:sz w:val="16"/>
          <w:szCs w:val="16"/>
        </w:rPr>
        <w:t>a.s</w:t>
      </w:r>
      <w:proofErr w:type="spellEnd"/>
      <w:r>
        <w:rPr>
          <w:rFonts w:ascii="Tahoma" w:hAnsi="Tahoma" w:cs="Tahoma"/>
          <w:sz w:val="16"/>
          <w:szCs w:val="16"/>
        </w:rPr>
        <w:t xml:space="preserve">.) </w:t>
      </w:r>
    </w:p>
    <w:p w:rsidR="006A5B0F" w:rsidRDefault="00F91314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Tel</w:t>
      </w:r>
      <w:proofErr w:type="gramStart"/>
      <w:r>
        <w:rPr>
          <w:rFonts w:ascii="Tahoma" w:hAnsi="Tahoma" w:cs="Tahoma"/>
          <w:sz w:val="16"/>
          <w:szCs w:val="16"/>
        </w:rPr>
        <w:t>.:</w:t>
      </w:r>
      <w:proofErr w:type="gramEnd"/>
      <w:r>
        <w:rPr>
          <w:rFonts w:ascii="Tahoma" w:hAnsi="Tahoma" w:cs="Tahoma"/>
          <w:sz w:val="16"/>
          <w:szCs w:val="16"/>
        </w:rPr>
        <w:t xml:space="preserve"> +421(0)31/5527121, +421(0)918 512 292</w:t>
      </w:r>
      <w:r>
        <w:rPr>
          <w:rFonts w:ascii="Tahoma" w:hAnsi="Tahoma" w:cs="Tahoma"/>
          <w:sz w:val="16"/>
          <w:szCs w:val="16"/>
        </w:rPr>
        <w:tab/>
        <w:t>IČO: 17641896   DIČ: 2021092964</w:t>
      </w:r>
    </w:p>
    <w:p w:rsidR="006A5B0F" w:rsidRDefault="00F91314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E-mail: </w:t>
      </w:r>
      <w:proofErr w:type="gramStart"/>
      <w:r>
        <w:rPr>
          <w:rFonts w:ascii="Tahoma" w:hAnsi="Tahoma" w:cs="Tahoma"/>
          <w:sz w:val="16"/>
          <w:szCs w:val="16"/>
        </w:rPr>
        <w:t>szmcs@szmcs.sk   Web</w:t>
      </w:r>
      <w:proofErr w:type="gramEnd"/>
      <w:r>
        <w:rPr>
          <w:rFonts w:ascii="Tahoma" w:hAnsi="Tahoma" w:cs="Tahoma"/>
          <w:sz w:val="16"/>
          <w:szCs w:val="16"/>
        </w:rPr>
        <w:t>: www.szmcs.sk</w:t>
      </w:r>
      <w:r>
        <w:rPr>
          <w:rFonts w:ascii="Tahoma" w:hAnsi="Tahoma" w:cs="Tahoma"/>
          <w:sz w:val="16"/>
          <w:szCs w:val="16"/>
        </w:rPr>
        <w:tab/>
        <w:t xml:space="preserve">Bejegyzési szám: VVS/1-909/90-74  (MV SR) </w:t>
      </w:r>
    </w:p>
    <w:p w:rsidR="006A5B0F" w:rsidRDefault="006A5B0F">
      <w:pPr>
        <w:rPr>
          <w:rFonts w:ascii="Tahoma" w:hAnsi="Tahoma" w:cs="Tahoma"/>
          <w:sz w:val="16"/>
          <w:szCs w:val="16"/>
        </w:rPr>
      </w:pPr>
    </w:p>
    <w:p w:rsidR="006A5B0F" w:rsidRDefault="006A5B0F">
      <w:pPr>
        <w:rPr>
          <w:rFonts w:ascii="Tahoma" w:hAnsi="Tahoma" w:cs="Tahoma"/>
          <w:sz w:val="20"/>
          <w:szCs w:val="20"/>
        </w:rPr>
      </w:pPr>
    </w:p>
    <w:p w:rsidR="001E4BD3" w:rsidRDefault="001E4BD3">
      <w:pPr>
        <w:jc w:val="center"/>
        <w:rPr>
          <w:rFonts w:ascii="Tahoma" w:hAnsi="Tahoma" w:cs="Tahoma"/>
          <w:b/>
          <w:sz w:val="24"/>
          <w:szCs w:val="24"/>
        </w:rPr>
      </w:pPr>
    </w:p>
    <w:p w:rsidR="006A5B0F" w:rsidRDefault="001E4BD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Magyar </w:t>
      </w:r>
      <w:r w:rsidR="00E922AB">
        <w:rPr>
          <w:rFonts w:ascii="Tahoma" w:hAnsi="Tahoma" w:cs="Tahoma"/>
          <w:b/>
          <w:sz w:val="24"/>
          <w:szCs w:val="24"/>
        </w:rPr>
        <w:t>állami kitüntetést kapott Török András cserkésztiszt</w:t>
      </w:r>
    </w:p>
    <w:p w:rsidR="006A5B0F" w:rsidRDefault="00F91314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Sajtóközlemény</w:t>
      </w:r>
    </w:p>
    <w:p w:rsidR="006A5B0F" w:rsidRDefault="006A5B0F">
      <w:pPr>
        <w:jc w:val="center"/>
        <w:rPr>
          <w:rFonts w:ascii="Tahoma" w:hAnsi="Tahoma" w:cs="Tahoma"/>
          <w:sz w:val="24"/>
          <w:szCs w:val="24"/>
        </w:rPr>
      </w:pPr>
    </w:p>
    <w:p w:rsidR="001E4BD3" w:rsidRDefault="001E4BD3">
      <w:pPr>
        <w:jc w:val="center"/>
        <w:rPr>
          <w:rFonts w:ascii="Tahoma" w:hAnsi="Tahoma" w:cs="Tahoma"/>
          <w:sz w:val="24"/>
          <w:szCs w:val="24"/>
        </w:rPr>
      </w:pPr>
    </w:p>
    <w:p w:rsidR="006A5B0F" w:rsidRDefault="001E4BD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Budapest</w:t>
      </w:r>
      <w:r w:rsidR="00F91314">
        <w:rPr>
          <w:rFonts w:ascii="Tahoma" w:hAnsi="Tahoma" w:cs="Tahoma"/>
          <w:sz w:val="20"/>
          <w:szCs w:val="20"/>
        </w:rPr>
        <w:t xml:space="preserve">. </w:t>
      </w:r>
      <w:r w:rsidR="004F0DC9">
        <w:rPr>
          <w:rFonts w:ascii="Tahoma" w:hAnsi="Tahoma" w:cs="Tahoma"/>
          <w:sz w:val="20"/>
          <w:szCs w:val="20"/>
        </w:rPr>
        <w:t xml:space="preserve">2019. </w:t>
      </w:r>
      <w:r w:rsidR="00F91971">
        <w:rPr>
          <w:rFonts w:ascii="Tahoma" w:hAnsi="Tahoma" w:cs="Tahoma"/>
          <w:sz w:val="20"/>
          <w:szCs w:val="20"/>
        </w:rPr>
        <w:t xml:space="preserve">március 12-én </w:t>
      </w:r>
      <w:r>
        <w:rPr>
          <w:rFonts w:ascii="Tahoma" w:hAnsi="Tahoma" w:cs="Tahoma"/>
          <w:sz w:val="20"/>
          <w:szCs w:val="20"/>
        </w:rPr>
        <w:t>Magyar</w:t>
      </w:r>
      <w:r w:rsidR="00F91971">
        <w:rPr>
          <w:rFonts w:ascii="Tahoma" w:hAnsi="Tahoma" w:cs="Tahoma"/>
          <w:sz w:val="20"/>
          <w:szCs w:val="20"/>
        </w:rPr>
        <w:t xml:space="preserve"> Ezüst Érdem</w:t>
      </w:r>
      <w:r w:rsidR="007B0A03">
        <w:rPr>
          <w:rFonts w:ascii="Tahoma" w:hAnsi="Tahoma" w:cs="Tahoma"/>
          <w:sz w:val="20"/>
          <w:szCs w:val="20"/>
        </w:rPr>
        <w:t>kereszttel</w:t>
      </w:r>
      <w:r w:rsidR="00F9197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tüntették ki Török Andrást, a Szlovákiai Magyar Cserkészszövetség </w:t>
      </w:r>
      <w:r w:rsidR="000F1779">
        <w:rPr>
          <w:rFonts w:ascii="Tahoma" w:hAnsi="Tahoma" w:cs="Tahoma"/>
          <w:sz w:val="20"/>
          <w:szCs w:val="20"/>
        </w:rPr>
        <w:t>S</w:t>
      </w:r>
      <w:r w:rsidR="00191330">
        <w:rPr>
          <w:rFonts w:ascii="Tahoma" w:hAnsi="Tahoma" w:cs="Tahoma"/>
          <w:sz w:val="20"/>
          <w:szCs w:val="20"/>
        </w:rPr>
        <w:t xml:space="preserve">zövetségi Cserkésztanácsának </w:t>
      </w:r>
      <w:r>
        <w:rPr>
          <w:rFonts w:ascii="Tahoma" w:hAnsi="Tahoma" w:cs="Tahoma"/>
          <w:sz w:val="20"/>
          <w:szCs w:val="20"/>
        </w:rPr>
        <w:t xml:space="preserve">volt elnökét, aki a szervezet újjáalakulása óta </w:t>
      </w:r>
      <w:proofErr w:type="gramStart"/>
      <w:r>
        <w:rPr>
          <w:rFonts w:ascii="Tahoma" w:hAnsi="Tahoma" w:cs="Tahoma"/>
          <w:sz w:val="20"/>
          <w:szCs w:val="20"/>
        </w:rPr>
        <w:t>aktívan</w:t>
      </w:r>
      <w:proofErr w:type="gramEnd"/>
      <w:r>
        <w:rPr>
          <w:rFonts w:ascii="Tahoma" w:hAnsi="Tahoma" w:cs="Tahoma"/>
          <w:sz w:val="20"/>
          <w:szCs w:val="20"/>
        </w:rPr>
        <w:t xml:space="preserve"> végez cserkész- és </w:t>
      </w:r>
      <w:r w:rsidR="00BE26C8">
        <w:rPr>
          <w:rFonts w:ascii="Tahoma" w:hAnsi="Tahoma" w:cs="Tahoma"/>
          <w:sz w:val="20"/>
          <w:szCs w:val="20"/>
        </w:rPr>
        <w:t>egyéb</w:t>
      </w:r>
      <w:r>
        <w:rPr>
          <w:rFonts w:ascii="Tahoma" w:hAnsi="Tahoma" w:cs="Tahoma"/>
          <w:sz w:val="20"/>
          <w:szCs w:val="20"/>
        </w:rPr>
        <w:t xml:space="preserve"> közösségi munkát. A kitüntetést március 15-e alkalmából a budai várban, a</w:t>
      </w:r>
      <w:r w:rsidR="00847750">
        <w:rPr>
          <w:rFonts w:ascii="Tahoma" w:hAnsi="Tahoma" w:cs="Tahoma"/>
          <w:sz w:val="20"/>
          <w:szCs w:val="20"/>
        </w:rPr>
        <w:t xml:space="preserve"> Karmelita Kolostorban Semjén Zsolt a magyar kormány miniszterelnök-helyettese adta át.</w:t>
      </w:r>
    </w:p>
    <w:p w:rsidR="006A5B0F" w:rsidRDefault="006A5B0F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B523F7" w:rsidRDefault="000217EC" w:rsidP="00B671E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Az érsekújvári születésű Török András a felvidéki magyar cserkészmozgalom egyik legjelentősebb alakja. </w:t>
      </w:r>
      <w:r w:rsidR="00A42226">
        <w:rPr>
          <w:rFonts w:ascii="Tahoma" w:hAnsi="Tahoma" w:cs="Tahoma"/>
          <w:sz w:val="20"/>
          <w:szCs w:val="20"/>
        </w:rPr>
        <w:t>1990</w:t>
      </w:r>
      <w:r>
        <w:rPr>
          <w:rFonts w:ascii="Tahoma" w:hAnsi="Tahoma" w:cs="Tahoma"/>
          <w:sz w:val="20"/>
          <w:szCs w:val="20"/>
        </w:rPr>
        <w:t xml:space="preserve"> márciusában részt vett az SZMCS alakulóülésén, Dunaszerdahelyen, majd ezt követően különböző szinteken folyamatosan dolgozott a szervezet érdekében: az újjáalakult 7. számú Czuczor Gergely cserkészcsapat csapatparancsnoka volt éveken keresztül (Érsekújvárban 1945 előtt is működött </w:t>
      </w:r>
      <w:r w:rsidR="00564679">
        <w:rPr>
          <w:rFonts w:ascii="Tahoma" w:hAnsi="Tahoma" w:cs="Tahoma"/>
          <w:sz w:val="20"/>
          <w:szCs w:val="20"/>
        </w:rPr>
        <w:t xml:space="preserve">magyar </w:t>
      </w:r>
      <w:r>
        <w:rPr>
          <w:rFonts w:ascii="Tahoma" w:hAnsi="Tahoma" w:cs="Tahoma"/>
          <w:sz w:val="20"/>
          <w:szCs w:val="20"/>
        </w:rPr>
        <w:t>cserkészcsapat)</w:t>
      </w:r>
      <w:r w:rsidR="005104D7">
        <w:rPr>
          <w:rFonts w:ascii="Tahoma" w:hAnsi="Tahoma" w:cs="Tahoma"/>
          <w:sz w:val="20"/>
          <w:szCs w:val="20"/>
        </w:rPr>
        <w:t xml:space="preserve">, </w:t>
      </w:r>
      <w:r w:rsidR="00564679">
        <w:rPr>
          <w:rFonts w:ascii="Tahoma" w:hAnsi="Tahoma" w:cs="Tahoma"/>
          <w:sz w:val="20"/>
          <w:szCs w:val="20"/>
        </w:rPr>
        <w:t>később</w:t>
      </w:r>
      <w:r w:rsidR="005104D7">
        <w:rPr>
          <w:rFonts w:ascii="Tahoma" w:hAnsi="Tahoma" w:cs="Tahoma"/>
          <w:sz w:val="20"/>
          <w:szCs w:val="20"/>
        </w:rPr>
        <w:t xml:space="preserve"> pedig a szervezet </w:t>
      </w:r>
      <w:r w:rsidR="009A7EE2">
        <w:rPr>
          <w:rFonts w:ascii="Tahoma" w:hAnsi="Tahoma" w:cs="Tahoma"/>
          <w:sz w:val="20"/>
          <w:szCs w:val="20"/>
        </w:rPr>
        <w:t>felsővezeté</w:t>
      </w:r>
      <w:r w:rsidR="00564679">
        <w:rPr>
          <w:rFonts w:ascii="Tahoma" w:hAnsi="Tahoma" w:cs="Tahoma"/>
          <w:sz w:val="20"/>
          <w:szCs w:val="20"/>
        </w:rPr>
        <w:t>sé</w:t>
      </w:r>
      <w:r w:rsidR="005104D7">
        <w:rPr>
          <w:rFonts w:ascii="Tahoma" w:hAnsi="Tahoma" w:cs="Tahoma"/>
          <w:sz w:val="20"/>
          <w:szCs w:val="20"/>
        </w:rPr>
        <w:t xml:space="preserve">ben is feladatot vállalt. 2003-tól a Szövetségi Cserkésztanács tagja volt, 2007-2012 között pedig annak elnökeként </w:t>
      </w:r>
      <w:r w:rsidR="002A7D8F">
        <w:rPr>
          <w:rFonts w:ascii="Tahoma" w:hAnsi="Tahoma" w:cs="Tahoma"/>
          <w:sz w:val="20"/>
          <w:szCs w:val="20"/>
        </w:rPr>
        <w:t>szolgálta a cserkészközösséget.</w:t>
      </w:r>
    </w:p>
    <w:p w:rsidR="002A7D8F" w:rsidRPr="002A7D8F" w:rsidRDefault="00A53117" w:rsidP="00B671E2">
      <w:pPr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Aktív</w:t>
      </w:r>
      <w:r w:rsidR="00F6098B">
        <w:rPr>
          <w:rFonts w:ascii="Tahoma" w:hAnsi="Tahoma" w:cs="Tahoma"/>
          <w:sz w:val="20"/>
          <w:szCs w:val="20"/>
        </w:rPr>
        <w:t>an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="00B523F7">
        <w:rPr>
          <w:rFonts w:ascii="Tahoma" w:hAnsi="Tahoma" w:cs="Tahoma"/>
          <w:sz w:val="20"/>
          <w:szCs w:val="20"/>
        </w:rPr>
        <w:t>építi a közösséget</w:t>
      </w:r>
      <w:r>
        <w:rPr>
          <w:rFonts w:ascii="Tahoma" w:hAnsi="Tahoma" w:cs="Tahoma"/>
          <w:sz w:val="20"/>
          <w:szCs w:val="20"/>
        </w:rPr>
        <w:t xml:space="preserve"> egyházközségében</w:t>
      </w:r>
      <w:r w:rsidR="00564679">
        <w:rPr>
          <w:rFonts w:ascii="Tahoma" w:hAnsi="Tahoma" w:cs="Tahoma"/>
          <w:sz w:val="20"/>
          <w:szCs w:val="20"/>
        </w:rPr>
        <w:t xml:space="preserve"> is</w:t>
      </w:r>
      <w:r>
        <w:rPr>
          <w:rFonts w:ascii="Tahoma" w:hAnsi="Tahoma" w:cs="Tahoma"/>
          <w:sz w:val="20"/>
          <w:szCs w:val="20"/>
        </w:rPr>
        <w:t>, a Mária Ú</w:t>
      </w:r>
      <w:r w:rsidR="002A7D8F" w:rsidRPr="002A7D8F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 xml:space="preserve"> szlovákiai főága</w:t>
      </w:r>
      <w:r w:rsidR="002A7D8F" w:rsidRPr="002A7D8F">
        <w:rPr>
          <w:rFonts w:ascii="Tahoma" w:hAnsi="Tahoma" w:cs="Tahoma"/>
          <w:sz w:val="20"/>
          <w:szCs w:val="20"/>
        </w:rPr>
        <w:t xml:space="preserve"> kiépítésének</w:t>
      </w:r>
      <w:r w:rsidR="009A7EE2">
        <w:rPr>
          <w:rFonts w:ascii="Tahoma" w:hAnsi="Tahoma" w:cs="Tahoma"/>
          <w:sz w:val="20"/>
          <w:szCs w:val="20"/>
        </w:rPr>
        <w:t xml:space="preserve"> egyik</w:t>
      </w:r>
      <w:r w:rsidR="002A7D8F" w:rsidRPr="002A7D8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vezetője, a </w:t>
      </w:r>
      <w:proofErr w:type="spellStart"/>
      <w:r>
        <w:rPr>
          <w:rFonts w:ascii="Tahoma" w:hAnsi="Tahoma" w:cs="Tahoma"/>
          <w:sz w:val="20"/>
          <w:szCs w:val="20"/>
        </w:rPr>
        <w:t>Via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Mariae</w:t>
      </w:r>
      <w:proofErr w:type="spellEnd"/>
      <w:r>
        <w:rPr>
          <w:rFonts w:ascii="Tahoma" w:hAnsi="Tahoma" w:cs="Tahoma"/>
          <w:sz w:val="20"/>
          <w:szCs w:val="20"/>
        </w:rPr>
        <w:t xml:space="preserve"> Polgári T</w:t>
      </w:r>
      <w:r w:rsidR="002A7D8F" w:rsidRPr="002A7D8F">
        <w:rPr>
          <w:rFonts w:ascii="Tahoma" w:hAnsi="Tahoma" w:cs="Tahoma"/>
          <w:sz w:val="20"/>
          <w:szCs w:val="20"/>
        </w:rPr>
        <w:t>ársulás alapítój</w:t>
      </w:r>
      <w:r>
        <w:rPr>
          <w:rFonts w:ascii="Tahoma" w:hAnsi="Tahoma" w:cs="Tahoma"/>
          <w:sz w:val="20"/>
          <w:szCs w:val="20"/>
        </w:rPr>
        <w:t>a és elnökségi tagja annak meg</w:t>
      </w:r>
      <w:r w:rsidR="002A7D8F" w:rsidRPr="002A7D8F">
        <w:rPr>
          <w:rFonts w:ascii="Tahoma" w:hAnsi="Tahoma" w:cs="Tahoma"/>
          <w:sz w:val="20"/>
          <w:szCs w:val="20"/>
        </w:rPr>
        <w:t>alakulásától.</w:t>
      </w:r>
      <w:r w:rsidR="00251F97">
        <w:rPr>
          <w:rFonts w:ascii="Tahoma" w:hAnsi="Tahoma" w:cs="Tahoma"/>
          <w:sz w:val="20"/>
          <w:szCs w:val="20"/>
        </w:rPr>
        <w:t xml:space="preserve"> </w:t>
      </w:r>
      <w:r w:rsidR="00F16101">
        <w:rPr>
          <w:rFonts w:ascii="Tahoma" w:hAnsi="Tahoma" w:cs="Tahoma"/>
          <w:sz w:val="20"/>
          <w:szCs w:val="20"/>
        </w:rPr>
        <w:t>V</w:t>
      </w:r>
      <w:r w:rsidR="00F16101" w:rsidRPr="00F16101">
        <w:rPr>
          <w:rFonts w:ascii="Tahoma" w:hAnsi="Tahoma" w:cs="Tahoma"/>
          <w:sz w:val="20"/>
          <w:szCs w:val="20"/>
        </w:rPr>
        <w:t>árosában és régiójában rengeteg lelki és kulturális program,</w:t>
      </w:r>
      <w:r w:rsidR="00F16101">
        <w:rPr>
          <w:rFonts w:ascii="Tahoma" w:hAnsi="Tahoma" w:cs="Tahoma"/>
          <w:sz w:val="20"/>
          <w:szCs w:val="20"/>
        </w:rPr>
        <w:t xml:space="preserve"> gyalogos, kerékpáros és autóbu</w:t>
      </w:r>
      <w:r w:rsidR="00F16101" w:rsidRPr="00F16101">
        <w:rPr>
          <w:rFonts w:ascii="Tahoma" w:hAnsi="Tahoma" w:cs="Tahoma"/>
          <w:sz w:val="20"/>
          <w:szCs w:val="20"/>
        </w:rPr>
        <w:t xml:space="preserve">szos zarándoklat </w:t>
      </w:r>
      <w:r w:rsidR="00F16101">
        <w:rPr>
          <w:rFonts w:ascii="Tahoma" w:hAnsi="Tahoma" w:cs="Tahoma"/>
          <w:sz w:val="20"/>
          <w:szCs w:val="20"/>
        </w:rPr>
        <w:t>szervezője, segítője.</w:t>
      </w:r>
      <w:r w:rsidR="00B671E2">
        <w:rPr>
          <w:rFonts w:ascii="Tahoma" w:hAnsi="Tahoma" w:cs="Tahoma"/>
          <w:sz w:val="20"/>
          <w:szCs w:val="20"/>
        </w:rPr>
        <w:t xml:space="preserve"> Több éven át elnöke volt az </w:t>
      </w:r>
      <w:r w:rsidR="00B671E2" w:rsidRPr="00251F97">
        <w:rPr>
          <w:rFonts w:ascii="Tahoma" w:hAnsi="Tahoma" w:cs="Tahoma"/>
          <w:sz w:val="20"/>
          <w:szCs w:val="20"/>
        </w:rPr>
        <w:t>Érsekújvári Római Katolikus Pl</w:t>
      </w:r>
      <w:r w:rsidR="00B671E2">
        <w:rPr>
          <w:rFonts w:ascii="Tahoma" w:hAnsi="Tahoma" w:cs="Tahoma"/>
          <w:sz w:val="20"/>
          <w:szCs w:val="20"/>
        </w:rPr>
        <w:t>ébánia mellett működő IGNIS Pol</w:t>
      </w:r>
      <w:r w:rsidR="00B671E2" w:rsidRPr="00251F97">
        <w:rPr>
          <w:rFonts w:ascii="Tahoma" w:hAnsi="Tahoma" w:cs="Tahoma"/>
          <w:sz w:val="20"/>
          <w:szCs w:val="20"/>
        </w:rPr>
        <w:t>gári Társulásnak. Kezdeményezője és szerkesztője a 2014 d</w:t>
      </w:r>
      <w:r w:rsidR="00B671E2">
        <w:rPr>
          <w:rFonts w:ascii="Tahoma" w:hAnsi="Tahoma" w:cs="Tahoma"/>
          <w:sz w:val="20"/>
          <w:szCs w:val="20"/>
        </w:rPr>
        <w:t>ecembere óta negyedévente megje</w:t>
      </w:r>
      <w:r w:rsidR="00B671E2" w:rsidRPr="00251F97">
        <w:rPr>
          <w:rFonts w:ascii="Tahoma" w:hAnsi="Tahoma" w:cs="Tahoma"/>
          <w:sz w:val="20"/>
          <w:szCs w:val="20"/>
        </w:rPr>
        <w:t xml:space="preserve">lenő </w:t>
      </w:r>
      <w:proofErr w:type="spellStart"/>
      <w:r w:rsidR="00B671E2" w:rsidRPr="00251F97">
        <w:rPr>
          <w:rFonts w:ascii="Tahoma" w:hAnsi="Tahoma" w:cs="Tahoma"/>
          <w:sz w:val="20"/>
          <w:szCs w:val="20"/>
        </w:rPr>
        <w:t>Ecclesia</w:t>
      </w:r>
      <w:proofErr w:type="spellEnd"/>
      <w:r w:rsidR="00B671E2" w:rsidRPr="00251F97">
        <w:rPr>
          <w:rFonts w:ascii="Tahoma" w:hAnsi="Tahoma" w:cs="Tahoma"/>
          <w:sz w:val="20"/>
          <w:szCs w:val="20"/>
        </w:rPr>
        <w:t xml:space="preserve"> egyházközösségi lapnak.</w:t>
      </w:r>
    </w:p>
    <w:p w:rsidR="000217EC" w:rsidRDefault="000217EC">
      <w:pPr>
        <w:jc w:val="both"/>
        <w:rPr>
          <w:rFonts w:ascii="Tahoma" w:hAnsi="Tahoma" w:cs="Tahoma"/>
          <w:sz w:val="20"/>
          <w:szCs w:val="20"/>
        </w:rPr>
      </w:pPr>
    </w:p>
    <w:p w:rsidR="00B523F7" w:rsidRDefault="00F6098B" w:rsidP="00B523F7">
      <w:pPr>
        <w:jc w:val="both"/>
        <w:rPr>
          <w:rFonts w:ascii="Tahoma" w:hAnsi="Tahoma" w:cs="Tahoma"/>
          <w:sz w:val="20"/>
          <w:szCs w:val="20"/>
        </w:rPr>
      </w:pPr>
      <w:r w:rsidRPr="00F6098B">
        <w:rPr>
          <w:rFonts w:ascii="Tahoma" w:hAnsi="Tahoma" w:cs="Tahoma"/>
          <w:sz w:val="20"/>
          <w:szCs w:val="20"/>
        </w:rPr>
        <w:t>Semjén Zsolt szerint a kitüntetéseknek a magyarság szempontjából nemzetmegtartó erejük van</w:t>
      </w:r>
      <w:r>
        <w:rPr>
          <w:rFonts w:ascii="Tahoma" w:hAnsi="Tahoma" w:cs="Tahoma"/>
          <w:sz w:val="20"/>
          <w:szCs w:val="20"/>
        </w:rPr>
        <w:t>.</w:t>
      </w:r>
      <w:r w:rsidRPr="00F6098B">
        <w:rPr>
          <w:rFonts w:ascii="Tahoma" w:hAnsi="Tahoma" w:cs="Tahoma"/>
          <w:sz w:val="20"/>
          <w:szCs w:val="20"/>
        </w:rPr>
        <w:t xml:space="preserve"> </w:t>
      </w:r>
      <w:r w:rsidR="00B523F7">
        <w:rPr>
          <w:rFonts w:ascii="Tahoma" w:hAnsi="Tahoma" w:cs="Tahoma"/>
          <w:sz w:val="20"/>
          <w:szCs w:val="20"/>
        </w:rPr>
        <w:t>„</w:t>
      </w:r>
      <w:r w:rsidR="00B523F7" w:rsidRPr="00B523F7">
        <w:rPr>
          <w:rFonts w:ascii="Tahoma" w:hAnsi="Tahoma" w:cs="Tahoma"/>
          <w:sz w:val="20"/>
          <w:szCs w:val="20"/>
        </w:rPr>
        <w:t>Egy nemzet akkor képes a megmaradásra, ha tagjaiban ott él a büszkeség és a tudat, hogy érdemes ahhoz a nemzethez tartozni</w:t>
      </w:r>
      <w:r w:rsidR="00B523F7">
        <w:rPr>
          <w:rFonts w:ascii="Tahoma" w:hAnsi="Tahoma" w:cs="Tahoma"/>
          <w:sz w:val="20"/>
          <w:szCs w:val="20"/>
        </w:rPr>
        <w:t>”</w:t>
      </w:r>
      <w:r w:rsidR="00B523F7" w:rsidRPr="00B523F7">
        <w:rPr>
          <w:rFonts w:ascii="Tahoma" w:hAnsi="Tahoma" w:cs="Tahoma"/>
          <w:sz w:val="20"/>
          <w:szCs w:val="20"/>
        </w:rPr>
        <w:t xml:space="preserve"> – </w:t>
      </w:r>
      <w:r w:rsidR="00B523F7">
        <w:rPr>
          <w:rFonts w:ascii="Tahoma" w:hAnsi="Tahoma" w:cs="Tahoma"/>
          <w:sz w:val="20"/>
          <w:szCs w:val="20"/>
        </w:rPr>
        <w:t>mondta</w:t>
      </w:r>
      <w:r w:rsidR="00B523F7" w:rsidRPr="00B523F7">
        <w:rPr>
          <w:rFonts w:ascii="Tahoma" w:hAnsi="Tahoma" w:cs="Tahoma"/>
          <w:sz w:val="20"/>
          <w:szCs w:val="20"/>
        </w:rPr>
        <w:t xml:space="preserve"> Semjén Zsolt miniszterelnök-helyettes</w:t>
      </w:r>
      <w:r w:rsidR="00B523F7">
        <w:rPr>
          <w:rFonts w:ascii="Tahoma" w:hAnsi="Tahoma" w:cs="Tahoma"/>
          <w:sz w:val="20"/>
          <w:szCs w:val="20"/>
        </w:rPr>
        <w:t>, valamint kifejtette, szerinte minden magyar számára érték és büszkeség a kitüntetettek teljesítménye, amelyet a saját területükön a magyar nemzetnek adtak.</w:t>
      </w:r>
    </w:p>
    <w:p w:rsidR="00B523F7" w:rsidRDefault="00B523F7">
      <w:pPr>
        <w:jc w:val="both"/>
        <w:rPr>
          <w:rFonts w:ascii="Tahoma" w:hAnsi="Tahoma" w:cs="Tahoma"/>
          <w:sz w:val="20"/>
          <w:szCs w:val="20"/>
        </w:rPr>
      </w:pPr>
    </w:p>
    <w:p w:rsidR="006D7E8D" w:rsidRPr="006D7E8D" w:rsidRDefault="006D7E8D" w:rsidP="006D7E8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6D7E8D">
        <w:rPr>
          <w:rFonts w:ascii="Tahoma" w:hAnsi="Tahoma" w:cs="Tahoma"/>
          <w:sz w:val="20"/>
          <w:szCs w:val="20"/>
        </w:rPr>
        <w:t>Török András legnagyobb erénye az, hogy egy alázatos és csendes ember, aki odafigyel a m</w:t>
      </w:r>
      <w:r w:rsidR="00F81CB0">
        <w:rPr>
          <w:rFonts w:ascii="Tahoma" w:hAnsi="Tahoma" w:cs="Tahoma"/>
          <w:sz w:val="20"/>
          <w:szCs w:val="20"/>
        </w:rPr>
        <w:t>ásikra. E</w:t>
      </w:r>
      <w:r w:rsidRPr="006D7E8D">
        <w:rPr>
          <w:rFonts w:ascii="Tahoma" w:hAnsi="Tahoma" w:cs="Tahoma"/>
          <w:sz w:val="20"/>
          <w:szCs w:val="20"/>
        </w:rPr>
        <w:t xml:space="preserve">gy </w:t>
      </w:r>
      <w:r w:rsidR="00F81CB0">
        <w:rPr>
          <w:rFonts w:ascii="Tahoma" w:hAnsi="Tahoma" w:cs="Tahoma"/>
          <w:sz w:val="20"/>
          <w:szCs w:val="20"/>
        </w:rPr>
        <w:t xml:space="preserve">igaz </w:t>
      </w:r>
      <w:r w:rsidRPr="006D7E8D">
        <w:rPr>
          <w:rFonts w:ascii="Tahoma" w:hAnsi="Tahoma" w:cs="Tahoma"/>
          <w:sz w:val="20"/>
          <w:szCs w:val="20"/>
        </w:rPr>
        <w:t xml:space="preserve">cserkész, </w:t>
      </w:r>
      <w:r w:rsidR="00F81CB0">
        <w:rPr>
          <w:rFonts w:ascii="Tahoma" w:hAnsi="Tahoma" w:cs="Tahoma"/>
          <w:sz w:val="20"/>
          <w:szCs w:val="20"/>
        </w:rPr>
        <w:t>aki</w:t>
      </w:r>
      <w:r w:rsidRPr="006D7E8D">
        <w:rPr>
          <w:rFonts w:ascii="Tahoma" w:hAnsi="Tahoma" w:cs="Tahoma"/>
          <w:sz w:val="20"/>
          <w:szCs w:val="20"/>
        </w:rPr>
        <w:t xml:space="preserve"> nem fog öndicséreteket zengeni, </w:t>
      </w:r>
      <w:r w:rsidR="00F81CB0">
        <w:rPr>
          <w:rFonts w:ascii="Tahoma" w:hAnsi="Tahoma" w:cs="Tahoma"/>
          <w:sz w:val="20"/>
          <w:szCs w:val="20"/>
        </w:rPr>
        <w:t>és nem dicsekszik azzal sem, hogy milyen eredményeket</w:t>
      </w:r>
      <w:r w:rsidRPr="006D7E8D">
        <w:rPr>
          <w:rFonts w:ascii="Tahoma" w:hAnsi="Tahoma" w:cs="Tahoma"/>
          <w:sz w:val="20"/>
          <w:szCs w:val="20"/>
        </w:rPr>
        <w:t xml:space="preserve"> ért el </w:t>
      </w:r>
      <w:r w:rsidR="00F81CB0">
        <w:rPr>
          <w:rFonts w:ascii="Tahoma" w:hAnsi="Tahoma" w:cs="Tahoma"/>
          <w:sz w:val="20"/>
          <w:szCs w:val="20"/>
        </w:rPr>
        <w:t xml:space="preserve">az </w:t>
      </w:r>
      <w:r w:rsidRPr="006D7E8D">
        <w:rPr>
          <w:rFonts w:ascii="Tahoma" w:hAnsi="Tahoma" w:cs="Tahoma"/>
          <w:sz w:val="20"/>
          <w:szCs w:val="20"/>
        </w:rPr>
        <w:t xml:space="preserve">életében, a cserkészetben. </w:t>
      </w:r>
      <w:r w:rsidR="00F81CB0">
        <w:rPr>
          <w:rFonts w:ascii="Tahoma" w:hAnsi="Tahoma" w:cs="Tahoma"/>
          <w:sz w:val="20"/>
          <w:szCs w:val="20"/>
        </w:rPr>
        <w:t>C</w:t>
      </w:r>
      <w:r w:rsidRPr="006D7E8D">
        <w:rPr>
          <w:rFonts w:ascii="Tahoma" w:hAnsi="Tahoma" w:cs="Tahoma"/>
          <w:sz w:val="20"/>
          <w:szCs w:val="20"/>
        </w:rPr>
        <w:t xml:space="preserve">sendben, visszahúzódva teszi </w:t>
      </w:r>
      <w:proofErr w:type="gramStart"/>
      <w:r w:rsidRPr="006D7E8D">
        <w:rPr>
          <w:rFonts w:ascii="Tahoma" w:hAnsi="Tahoma" w:cs="Tahoma"/>
          <w:sz w:val="20"/>
          <w:szCs w:val="20"/>
        </w:rPr>
        <w:t>nap</w:t>
      </w:r>
      <w:proofErr w:type="gramEnd"/>
      <w:r w:rsidRPr="006D7E8D">
        <w:rPr>
          <w:rFonts w:ascii="Tahoma" w:hAnsi="Tahoma" w:cs="Tahoma"/>
          <w:sz w:val="20"/>
          <w:szCs w:val="20"/>
        </w:rPr>
        <w:t xml:space="preserve"> mint nap az önként vállalt teendőit, tervez, előkészít, kivitelez. Mindezt másokért, másokra való tekintettel és Iste</w:t>
      </w:r>
      <w:r w:rsidR="00F81CB0">
        <w:rPr>
          <w:rFonts w:ascii="Tahoma" w:hAnsi="Tahoma" w:cs="Tahoma"/>
          <w:sz w:val="20"/>
          <w:szCs w:val="20"/>
        </w:rPr>
        <w:t>n dicsőségére. Közben sokszor meg</w:t>
      </w:r>
      <w:r w:rsidRPr="006D7E8D">
        <w:rPr>
          <w:rFonts w:ascii="Tahoma" w:hAnsi="Tahoma" w:cs="Tahoma"/>
          <w:sz w:val="20"/>
          <w:szCs w:val="20"/>
        </w:rPr>
        <w:t xml:space="preserve">feledkezik önmagáról, a saját javáról, de soha nem feledkezik el a köszönetről és a másik dicséretéről, a </w:t>
      </w:r>
      <w:r w:rsidR="009A7EE2">
        <w:rPr>
          <w:rFonts w:ascii="Tahoma" w:hAnsi="Tahoma" w:cs="Tahoma"/>
          <w:sz w:val="20"/>
          <w:szCs w:val="20"/>
        </w:rPr>
        <w:t xml:space="preserve">biztatásról, hogy </w:t>
      </w:r>
      <w:r w:rsidRPr="006D7E8D">
        <w:rPr>
          <w:rFonts w:ascii="Tahoma" w:hAnsi="Tahoma" w:cs="Tahoma"/>
          <w:sz w:val="20"/>
          <w:szCs w:val="20"/>
        </w:rPr>
        <w:t xml:space="preserve">jobb emberré </w:t>
      </w:r>
      <w:r w:rsidR="009A7EE2">
        <w:rPr>
          <w:rFonts w:ascii="Tahoma" w:hAnsi="Tahoma" w:cs="Tahoma"/>
          <w:sz w:val="20"/>
          <w:szCs w:val="20"/>
        </w:rPr>
        <w:t>váljunk</w:t>
      </w:r>
      <w:r w:rsidRPr="006D7E8D">
        <w:rPr>
          <w:rFonts w:ascii="Tahoma" w:hAnsi="Tahoma" w:cs="Tahoma"/>
          <w:sz w:val="20"/>
          <w:szCs w:val="20"/>
        </w:rPr>
        <w:t>. Ez az ő hozzáállása az élethez, az emberekhez, az önkéntes munkához. Mindez egy nagyon értékes, értékekkel teli, és sajnos a mai világban mondhatni kivételes éle</w:t>
      </w:r>
      <w:r w:rsidR="00F81CB0">
        <w:rPr>
          <w:rFonts w:ascii="Tahoma" w:hAnsi="Tahoma" w:cs="Tahoma"/>
          <w:sz w:val="20"/>
          <w:szCs w:val="20"/>
        </w:rPr>
        <w:t>t, amit meg kell becsülni” –</w:t>
      </w:r>
      <w:r w:rsidR="009A7EE2">
        <w:rPr>
          <w:rFonts w:ascii="Tahoma" w:hAnsi="Tahoma" w:cs="Tahoma"/>
          <w:sz w:val="20"/>
          <w:szCs w:val="20"/>
        </w:rPr>
        <w:t xml:space="preserve"> </w:t>
      </w:r>
      <w:r w:rsidR="00F81CB0">
        <w:rPr>
          <w:rFonts w:ascii="Tahoma" w:hAnsi="Tahoma" w:cs="Tahoma"/>
          <w:sz w:val="20"/>
          <w:szCs w:val="20"/>
        </w:rPr>
        <w:t xml:space="preserve">méltatta a kitüntetettet </w:t>
      </w:r>
      <w:proofErr w:type="spellStart"/>
      <w:r w:rsidR="00F81CB0">
        <w:rPr>
          <w:rFonts w:ascii="Tahoma" w:hAnsi="Tahoma" w:cs="Tahoma"/>
          <w:sz w:val="20"/>
          <w:szCs w:val="20"/>
        </w:rPr>
        <w:t>Csémi</w:t>
      </w:r>
      <w:proofErr w:type="spellEnd"/>
      <w:r w:rsidR="00F81CB0">
        <w:rPr>
          <w:rFonts w:ascii="Tahoma" w:hAnsi="Tahoma" w:cs="Tahoma"/>
          <w:sz w:val="20"/>
          <w:szCs w:val="20"/>
        </w:rPr>
        <w:t xml:space="preserve"> Szilárd, az SZMCS ügyvezető elnöke.</w:t>
      </w:r>
    </w:p>
    <w:p w:rsidR="000217EC" w:rsidRDefault="000217EC">
      <w:pPr>
        <w:jc w:val="both"/>
        <w:rPr>
          <w:rFonts w:ascii="Tahoma" w:hAnsi="Tahoma" w:cs="Tahoma"/>
          <w:sz w:val="20"/>
          <w:szCs w:val="20"/>
        </w:rPr>
      </w:pPr>
    </w:p>
    <w:p w:rsidR="006A5B0F" w:rsidRDefault="006A5B0F">
      <w:pPr>
        <w:jc w:val="both"/>
        <w:rPr>
          <w:rFonts w:ascii="Tahoma" w:hAnsi="Tahoma" w:cs="Tahoma"/>
          <w:sz w:val="20"/>
          <w:szCs w:val="20"/>
        </w:rPr>
      </w:pPr>
    </w:p>
    <w:p w:rsidR="006A5B0F" w:rsidRDefault="00F91314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szmcs</w:t>
      </w:r>
      <w:proofErr w:type="spellEnd"/>
      <w:r>
        <w:rPr>
          <w:rFonts w:ascii="Tahoma" w:hAnsi="Tahoma" w:cs="Tahoma"/>
          <w:sz w:val="20"/>
          <w:szCs w:val="20"/>
        </w:rPr>
        <w:t>-p</w:t>
      </w:r>
    </w:p>
    <w:p w:rsidR="006A5B0F" w:rsidRDefault="006A5B0F">
      <w:pPr>
        <w:jc w:val="both"/>
        <w:rPr>
          <w:rFonts w:ascii="Tahoma" w:hAnsi="Tahoma" w:cs="Tahoma"/>
          <w:sz w:val="20"/>
          <w:szCs w:val="20"/>
        </w:rPr>
      </w:pPr>
    </w:p>
    <w:p w:rsidR="006A5B0F" w:rsidRDefault="006A5B0F">
      <w:pPr>
        <w:jc w:val="both"/>
        <w:rPr>
          <w:rFonts w:ascii="Tahoma" w:hAnsi="Tahoma" w:cs="Tahoma"/>
          <w:sz w:val="20"/>
          <w:szCs w:val="20"/>
        </w:rPr>
      </w:pPr>
    </w:p>
    <w:p w:rsidR="006A5B0F" w:rsidRDefault="00F9131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Szlovákiai Magyar Cserkészszövetségről</w:t>
      </w:r>
    </w:p>
    <w:p w:rsidR="006A5B0F" w:rsidRDefault="00BE26C8">
      <w:pPr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.4pt;margin-top:89.25pt;width:481.5pt;height:211.5pt;z-index:251658752;mso-position-horizontal-relative:text;mso-position-vertical-relative:text;mso-width-relative:page;mso-height-relative:page">
            <v:imagedata r:id="rId5" o:title="SZMCS_ado2szazaleka_FB_cover_2"/>
            <w10:wrap type="square"/>
          </v:shape>
        </w:pict>
      </w:r>
      <w:r w:rsidR="00F91314">
        <w:rPr>
          <w:rFonts w:ascii="Tahoma" w:hAnsi="Tahoma" w:cs="Tahoma"/>
          <w:sz w:val="20"/>
          <w:szCs w:val="20"/>
        </w:rPr>
        <w:t xml:space="preserve">A Szlovákiai Magyar Cserkészszövetség 1990. március 11-én alakult újjá, jelenleg </w:t>
      </w:r>
      <w:r w:rsidR="00A4415D">
        <w:rPr>
          <w:rFonts w:ascii="Tahoma" w:hAnsi="Tahoma" w:cs="Tahoma"/>
          <w:sz w:val="20"/>
          <w:szCs w:val="20"/>
        </w:rPr>
        <w:t>több mint</w:t>
      </w:r>
      <w:r w:rsidR="00F91314">
        <w:rPr>
          <w:rFonts w:ascii="Tahoma" w:hAnsi="Tahoma" w:cs="Tahoma"/>
          <w:sz w:val="20"/>
          <w:szCs w:val="20"/>
        </w:rPr>
        <w:t xml:space="preserve"> 1400 tagot számlál. Az elmúlt közel három évtized alatt Szlovákia legnagyobb magyar gyermek- és ifjúságnevelő szervezetévé nőtte ki magát. Gyermekekkel és fiatalokkal egyaránt, heti szinten önkéntes nevelőmunkát folytat. </w:t>
      </w:r>
      <w:r w:rsidR="00A4415D">
        <w:rPr>
          <w:rFonts w:ascii="Tahoma" w:hAnsi="Tahoma" w:cs="Tahoma"/>
          <w:sz w:val="20"/>
          <w:szCs w:val="20"/>
        </w:rPr>
        <w:t xml:space="preserve">Pár évvel ezelőtt önerőből átalakította nevelési módszerét, 2018-ban pedig megújította a Cserkész című havilapot </w:t>
      </w:r>
      <w:proofErr w:type="spellStart"/>
      <w:r w:rsidR="00A4415D">
        <w:rPr>
          <w:rFonts w:ascii="Tahoma" w:hAnsi="Tahoma" w:cs="Tahoma"/>
          <w:sz w:val="20"/>
          <w:szCs w:val="20"/>
        </w:rPr>
        <w:t>tartamilag</w:t>
      </w:r>
      <w:proofErr w:type="spellEnd"/>
      <w:r w:rsidR="00A4415D">
        <w:rPr>
          <w:rFonts w:ascii="Tahoma" w:hAnsi="Tahoma" w:cs="Tahoma"/>
          <w:sz w:val="20"/>
          <w:szCs w:val="20"/>
        </w:rPr>
        <w:t>, külsőleg egyaránt.</w:t>
      </w:r>
      <w:r w:rsidR="00F91314">
        <w:rPr>
          <w:rFonts w:ascii="Tahoma" w:hAnsi="Tahoma" w:cs="Tahoma"/>
          <w:sz w:val="20"/>
          <w:szCs w:val="20"/>
        </w:rPr>
        <w:t xml:space="preserve"> A cserkészcsapatokban hónapról hónapra több száz gyermek számára teszik lehetővé a játszva fejlődés élményét.</w:t>
      </w:r>
    </w:p>
    <w:p w:rsidR="00BA751A" w:rsidRDefault="00BA751A">
      <w:pPr>
        <w:jc w:val="both"/>
        <w:rPr>
          <w:rFonts w:ascii="Tahoma" w:hAnsi="Tahoma" w:cs="Tahoma"/>
          <w:sz w:val="20"/>
          <w:szCs w:val="20"/>
        </w:rPr>
      </w:pPr>
    </w:p>
    <w:p w:rsidR="006A5B0F" w:rsidRDefault="00F9131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Sajtókapcsolat:</w:t>
      </w:r>
    </w:p>
    <w:p w:rsidR="006A5B0F" w:rsidRDefault="00F9131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Juhász Szabó Csilla</w:t>
      </w:r>
    </w:p>
    <w:p w:rsidR="006A5B0F" w:rsidRDefault="00F91314">
      <w:pPr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kommunikációs</w:t>
      </w:r>
      <w:proofErr w:type="gramEnd"/>
      <w:r>
        <w:rPr>
          <w:rFonts w:ascii="Tahoma" w:hAnsi="Tahoma" w:cs="Tahoma"/>
          <w:sz w:val="20"/>
          <w:szCs w:val="20"/>
        </w:rPr>
        <w:t xml:space="preserve"> vezető</w:t>
      </w:r>
    </w:p>
    <w:p w:rsidR="006A5B0F" w:rsidRDefault="00F9131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E-mail: press@szmcs.sk</w:t>
      </w:r>
    </w:p>
    <w:p w:rsidR="006A5B0F" w:rsidRDefault="00F91314">
      <w:pPr>
        <w:jc w:val="both"/>
      </w:pPr>
      <w:r>
        <w:rPr>
          <w:rFonts w:ascii="Tahoma" w:hAnsi="Tahoma" w:cs="Tahoma"/>
          <w:sz w:val="20"/>
          <w:szCs w:val="20"/>
        </w:rPr>
        <w:t>Telefon: +421 907 55 87 97</w:t>
      </w:r>
    </w:p>
    <w:sectPr w:rsidR="006A5B0F" w:rsidSect="006A5B0F">
      <w:pgSz w:w="11906" w:h="16838"/>
      <w:pgMar w:top="709" w:right="1134" w:bottom="1418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B0F"/>
    <w:rsid w:val="000217EC"/>
    <w:rsid w:val="00080A7F"/>
    <w:rsid w:val="000F1779"/>
    <w:rsid w:val="00191330"/>
    <w:rsid w:val="001E4BD3"/>
    <w:rsid w:val="001E751B"/>
    <w:rsid w:val="00251F97"/>
    <w:rsid w:val="002A7D8F"/>
    <w:rsid w:val="003D40F7"/>
    <w:rsid w:val="004003CE"/>
    <w:rsid w:val="0041341C"/>
    <w:rsid w:val="00426523"/>
    <w:rsid w:val="00452626"/>
    <w:rsid w:val="00496053"/>
    <w:rsid w:val="004F0DC9"/>
    <w:rsid w:val="005104D7"/>
    <w:rsid w:val="0055132D"/>
    <w:rsid w:val="005551F5"/>
    <w:rsid w:val="00564679"/>
    <w:rsid w:val="006A5B0F"/>
    <w:rsid w:val="006D7E8D"/>
    <w:rsid w:val="007124F5"/>
    <w:rsid w:val="00733FDB"/>
    <w:rsid w:val="007B0A03"/>
    <w:rsid w:val="007D6BCF"/>
    <w:rsid w:val="008133CC"/>
    <w:rsid w:val="00847750"/>
    <w:rsid w:val="00926A5E"/>
    <w:rsid w:val="009A7EE2"/>
    <w:rsid w:val="00A226F7"/>
    <w:rsid w:val="00A34245"/>
    <w:rsid w:val="00A42226"/>
    <w:rsid w:val="00A4415D"/>
    <w:rsid w:val="00A4509D"/>
    <w:rsid w:val="00A53117"/>
    <w:rsid w:val="00B523F7"/>
    <w:rsid w:val="00B671E2"/>
    <w:rsid w:val="00B77AED"/>
    <w:rsid w:val="00BA751A"/>
    <w:rsid w:val="00BC0FFC"/>
    <w:rsid w:val="00BE26C8"/>
    <w:rsid w:val="00C051C6"/>
    <w:rsid w:val="00CD2723"/>
    <w:rsid w:val="00E45403"/>
    <w:rsid w:val="00E72875"/>
    <w:rsid w:val="00E922AB"/>
    <w:rsid w:val="00EA3654"/>
    <w:rsid w:val="00EE50DF"/>
    <w:rsid w:val="00F16101"/>
    <w:rsid w:val="00F6098B"/>
    <w:rsid w:val="00F81CB0"/>
    <w:rsid w:val="00F91314"/>
    <w:rsid w:val="00F91971"/>
    <w:rsid w:val="00FD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0D5A638"/>
  <w15:docId w15:val="{C4532A44-377C-4F2A-AF9F-28440540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1B0B"/>
    <w:pPr>
      <w:suppressAutoHyphens/>
      <w:spacing w:line="276" w:lineRule="auto"/>
    </w:pPr>
    <w:rPr>
      <w:rFonts w:ascii="Calibri" w:eastAsia="Calibri" w:hAnsi="Calibri"/>
      <w:sz w:val="22"/>
      <w:szCs w:val="22"/>
      <w:lang w:val="hu-HU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Cmsor"/>
    <w:qFormat/>
    <w:rsid w:val="00E11B0B"/>
    <w:pPr>
      <w:tabs>
        <w:tab w:val="left" w:pos="432"/>
      </w:tabs>
      <w:ind w:left="432" w:hanging="432"/>
      <w:outlineLvl w:val="0"/>
    </w:pPr>
    <w:rPr>
      <w:b/>
      <w:bCs/>
      <w:sz w:val="36"/>
      <w:szCs w:val="36"/>
    </w:rPr>
  </w:style>
  <w:style w:type="paragraph" w:customStyle="1" w:styleId="Cmsor21">
    <w:name w:val="Címsor 21"/>
    <w:basedOn w:val="Cmsor"/>
    <w:qFormat/>
    <w:rsid w:val="00E11B0B"/>
    <w:pPr>
      <w:tabs>
        <w:tab w:val="left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customStyle="1" w:styleId="Cmsor31">
    <w:name w:val="Címsor 31"/>
    <w:basedOn w:val="Cmsor"/>
    <w:qFormat/>
    <w:rsid w:val="00E11B0B"/>
    <w:pPr>
      <w:tabs>
        <w:tab w:val="left" w:pos="720"/>
      </w:tabs>
      <w:spacing w:before="140"/>
      <w:ind w:left="720" w:hanging="720"/>
      <w:outlineLvl w:val="2"/>
    </w:pPr>
    <w:rPr>
      <w:b/>
      <w:bCs/>
    </w:rPr>
  </w:style>
  <w:style w:type="character" w:customStyle="1" w:styleId="Bekezdsalapbettpusa1">
    <w:name w:val="Bekezdés alapbetűtípusa1"/>
    <w:qFormat/>
    <w:rsid w:val="00E11B0B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704B39"/>
    <w:rPr>
      <w:rFonts w:ascii="Tahoma" w:eastAsia="Calibri" w:hAnsi="Tahoma" w:cs="Tahoma"/>
      <w:sz w:val="16"/>
      <w:szCs w:val="16"/>
      <w:lang w:val="hu-HU" w:eastAsia="zh-CN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4E5A9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4E5A94"/>
    <w:rPr>
      <w:rFonts w:ascii="Calibri" w:eastAsia="Calibri" w:hAnsi="Calibri"/>
      <w:lang w:val="hu-HU" w:eastAsia="zh-CN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4E5A94"/>
    <w:rPr>
      <w:rFonts w:ascii="Calibri" w:eastAsia="Calibri" w:hAnsi="Calibri"/>
      <w:b/>
      <w:bCs/>
      <w:lang w:val="hu-HU" w:eastAsia="zh-CN"/>
    </w:rPr>
  </w:style>
  <w:style w:type="paragraph" w:customStyle="1" w:styleId="Cmsor">
    <w:name w:val="Címsor"/>
    <w:basedOn w:val="Norml"/>
    <w:next w:val="Szvegtrzs"/>
    <w:qFormat/>
    <w:rsid w:val="00E11B0B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Szvegtrzs">
    <w:name w:val="Body Text"/>
    <w:basedOn w:val="Norml"/>
    <w:rsid w:val="00E11B0B"/>
    <w:pPr>
      <w:spacing w:after="140" w:line="288" w:lineRule="auto"/>
    </w:pPr>
  </w:style>
  <w:style w:type="paragraph" w:styleId="Lista">
    <w:name w:val="List"/>
    <w:basedOn w:val="Szvegtrzs"/>
    <w:rsid w:val="00E11B0B"/>
    <w:rPr>
      <w:rFonts w:ascii="Times New Roman" w:hAnsi="Times New Roman" w:cs="Mangal"/>
    </w:rPr>
  </w:style>
  <w:style w:type="paragraph" w:customStyle="1" w:styleId="Kpalrs1">
    <w:name w:val="Képaláírás1"/>
    <w:basedOn w:val="Norml"/>
    <w:qFormat/>
    <w:rsid w:val="00C66BAA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E11B0B"/>
    <w:pPr>
      <w:suppressLineNumbers/>
    </w:pPr>
    <w:rPr>
      <w:rFonts w:ascii="Times New Roman" w:hAnsi="Times New Roman" w:cs="Mangal"/>
    </w:rPr>
  </w:style>
  <w:style w:type="paragraph" w:styleId="Kpalrs">
    <w:name w:val="caption"/>
    <w:basedOn w:val="Norml"/>
    <w:qFormat/>
    <w:rsid w:val="00E11B0B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dzetblokk">
    <w:name w:val="Idézetblokk"/>
    <w:basedOn w:val="Norml"/>
    <w:qFormat/>
    <w:rsid w:val="00E11B0B"/>
    <w:pPr>
      <w:spacing w:after="283"/>
      <w:ind w:left="567" w:right="567"/>
    </w:pPr>
  </w:style>
  <w:style w:type="paragraph" w:styleId="Cm">
    <w:name w:val="Title"/>
    <w:basedOn w:val="Cmsor"/>
    <w:qFormat/>
    <w:rsid w:val="00E11B0B"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qFormat/>
    <w:rsid w:val="00E11B0B"/>
    <w:pPr>
      <w:spacing w:before="60"/>
      <w:jc w:val="center"/>
    </w:pPr>
    <w:rPr>
      <w:sz w:val="36"/>
      <w:szCs w:val="36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704B39"/>
    <w:pPr>
      <w:spacing w:line="240" w:lineRule="auto"/>
    </w:pPr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4E5A94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4E5A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1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SZMCS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csillag021@gmail.com</cp:lastModifiedBy>
  <cp:revision>71</cp:revision>
  <cp:lastPrinted>1900-12-31T23:00:00Z</cp:lastPrinted>
  <dcterms:created xsi:type="dcterms:W3CDTF">2017-12-11T08:52:00Z</dcterms:created>
  <dcterms:modified xsi:type="dcterms:W3CDTF">2019-03-13T06:50:00Z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SZMCS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