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2EBB" w:rsidRDefault="00D70C2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Ünnepi közgyűlésre k</w:t>
      </w:r>
      <w:r w:rsidR="004D3FC2">
        <w:rPr>
          <w:rFonts w:ascii="Tahoma" w:hAnsi="Tahoma" w:cs="Tahoma"/>
          <w:b/>
          <w:sz w:val="24"/>
          <w:szCs w:val="24"/>
        </w:rPr>
        <w:t xml:space="preserve">észül </w:t>
      </w:r>
      <w:r>
        <w:rPr>
          <w:rFonts w:ascii="Tahoma" w:hAnsi="Tahoma" w:cs="Tahoma"/>
          <w:b/>
          <w:sz w:val="24"/>
          <w:szCs w:val="24"/>
        </w:rPr>
        <w:t>a 35 éves Szlovákiai Magyar Cserkészszövetség!</w:t>
      </w:r>
    </w:p>
    <w:p w:rsidR="00A32EBB" w:rsidRDefault="00A32EBB">
      <w:pPr>
        <w:jc w:val="center"/>
      </w:pPr>
    </w:p>
    <w:p w:rsidR="00A32EBB" w:rsidRDefault="00A32EBB">
      <w:pPr>
        <w:jc w:val="both"/>
        <w:rPr>
          <w:rFonts w:ascii="Tahoma" w:hAnsi="Tahoma" w:cs="Tahoma"/>
          <w:sz w:val="20"/>
          <w:szCs w:val="20"/>
        </w:rPr>
      </w:pPr>
    </w:p>
    <w:p w:rsidR="00A32EBB" w:rsidRDefault="00D70C29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proofErr w:type="spellStart"/>
      <w:r w:rsidRPr="00D70C29">
        <w:rPr>
          <w:rFonts w:ascii="Tahoma" w:eastAsia="Times New Roman" w:hAnsi="Tahoma" w:cs="Tahoma"/>
          <w:b/>
          <w:sz w:val="20"/>
          <w:szCs w:val="20"/>
          <w:lang w:val="sk-SK" w:eastAsia="sk-SK"/>
        </w:rPr>
        <w:t>Ipolyság</w:t>
      </w:r>
      <w:proofErr w:type="spellEnd"/>
      <w:r w:rsidRPr="00D70C29">
        <w:rPr>
          <w:rFonts w:ascii="Tahoma" w:eastAsia="Times New Roman" w:hAnsi="Tahoma" w:cs="Tahoma"/>
          <w:b/>
          <w:sz w:val="20"/>
          <w:szCs w:val="20"/>
          <w:lang w:val="sk-SK" w:eastAsia="sk-SK"/>
        </w:rPr>
        <w:t>.</w:t>
      </w:r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Ünnepi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közgyűlésre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készül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Szlovákiai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Magyar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Cserkészszövetség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újjáalakulásának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35.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évfordulója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alkalmából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ünnepi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közgyűlésre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Ipoly</w:t>
      </w:r>
      <w:r w:rsidR="003461A9">
        <w:rPr>
          <w:rFonts w:ascii="Tahoma" w:eastAsia="Times New Roman" w:hAnsi="Tahoma" w:cs="Tahoma"/>
          <w:sz w:val="20"/>
          <w:szCs w:val="20"/>
          <w:lang w:val="sk-SK" w:eastAsia="sk-SK"/>
        </w:rPr>
        <w:t>ságon</w:t>
      </w:r>
      <w:proofErr w:type="spellEnd"/>
      <w:r w:rsidR="003461A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3461A9">
        <w:rPr>
          <w:rFonts w:ascii="Tahoma" w:eastAsia="Times New Roman" w:hAnsi="Tahoma" w:cs="Tahoma"/>
          <w:sz w:val="20"/>
          <w:szCs w:val="20"/>
          <w:lang w:val="sk-SK" w:eastAsia="sk-SK"/>
        </w:rPr>
        <w:t>kerül</w:t>
      </w:r>
      <w:proofErr w:type="spellEnd"/>
      <w:r w:rsidR="003461A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3461A9">
        <w:rPr>
          <w:rFonts w:ascii="Tahoma" w:eastAsia="Times New Roman" w:hAnsi="Tahoma" w:cs="Tahoma"/>
          <w:sz w:val="20"/>
          <w:szCs w:val="20"/>
          <w:lang w:val="sk-SK" w:eastAsia="sk-SK"/>
        </w:rPr>
        <w:t>sor</w:t>
      </w:r>
      <w:proofErr w:type="spellEnd"/>
      <w:r w:rsidR="003461A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3461A9">
        <w:rPr>
          <w:rFonts w:ascii="Tahoma" w:eastAsia="Times New Roman" w:hAnsi="Tahoma" w:cs="Tahoma"/>
          <w:sz w:val="20"/>
          <w:szCs w:val="20"/>
          <w:lang w:val="sk-SK" w:eastAsia="sk-SK"/>
        </w:rPr>
        <w:t>március</w:t>
      </w:r>
      <w:proofErr w:type="spellEnd"/>
      <w:r w:rsidR="003461A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29-én</w:t>
      </w:r>
      <w:r w:rsidR="004A6E42">
        <w:rPr>
          <w:rFonts w:ascii="Tahoma" w:eastAsia="Times New Roman" w:hAnsi="Tahoma" w:cs="Tahoma"/>
          <w:sz w:val="20"/>
          <w:szCs w:val="20"/>
          <w:lang w:val="sk-SK" w:eastAsia="sk-SK"/>
        </w:rPr>
        <w:t>,</w:t>
      </w:r>
      <w:r w:rsidR="003461A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09:</w:t>
      </w:r>
      <w:r>
        <w:rPr>
          <w:rFonts w:ascii="Tahoma" w:eastAsia="Times New Roman" w:hAnsi="Tahoma" w:cs="Tahoma"/>
          <w:sz w:val="20"/>
          <w:szCs w:val="20"/>
          <w:lang w:val="sk-SK" w:eastAsia="sk-SK"/>
        </w:rPr>
        <w:t>00-tól</w:t>
      </w:r>
      <w:r w:rsidR="004A6E42">
        <w:rPr>
          <w:rFonts w:ascii="Tahoma" w:eastAsia="Times New Roman" w:hAnsi="Tahoma" w:cs="Tahoma"/>
          <w:sz w:val="20"/>
          <w:szCs w:val="20"/>
          <w:lang w:val="sk-SK" w:eastAsia="sk-SK"/>
        </w:rPr>
        <w:t>,</w:t>
      </w:r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Városháza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dísztermében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.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megnyitót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köszöntő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beszédeket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követően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ünnepi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kitüntetések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átadására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is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sor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kerül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</w:t>
      </w:r>
    </w:p>
    <w:p w:rsidR="00951F73" w:rsidRDefault="00951F73" w:rsidP="00951F73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</w:p>
    <w:p w:rsidR="003461A9" w:rsidRDefault="00D70C29" w:rsidP="003461A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val="sk-SK" w:eastAsia="sk-SK"/>
        </w:rPr>
        <w:t>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cserkészmozgalomnak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régi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hagyománya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van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Felvidéken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Szlovákia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mai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területén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1913-ban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indult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e</w:t>
      </w:r>
      <w:r>
        <w:rPr>
          <w:rFonts w:ascii="Tahoma" w:hAnsi="Tahoma" w:cs="Tahoma"/>
          <w:sz w:val="20"/>
          <w:szCs w:val="20"/>
        </w:rPr>
        <w:t>l magyar nyelvű cserkészet</w:t>
      </w:r>
      <w:r w:rsidR="003461A9">
        <w:rPr>
          <w:rFonts w:ascii="Tahoma" w:hAnsi="Tahoma" w:cs="Tahoma"/>
          <w:sz w:val="20"/>
          <w:szCs w:val="20"/>
        </w:rPr>
        <w:t>, az első csapat Komáromban alakult, Karle Sándor</w:t>
      </w:r>
      <w:r w:rsidR="004D3FC2">
        <w:rPr>
          <w:rFonts w:ascii="Tahoma" w:hAnsi="Tahoma" w:cs="Tahoma"/>
          <w:sz w:val="20"/>
          <w:szCs w:val="20"/>
        </w:rPr>
        <w:t xml:space="preserve"> paptanár</w:t>
      </w:r>
      <w:r w:rsidR="003461A9">
        <w:rPr>
          <w:rFonts w:ascii="Tahoma" w:hAnsi="Tahoma" w:cs="Tahoma"/>
          <w:sz w:val="20"/>
          <w:szCs w:val="20"/>
        </w:rPr>
        <w:t xml:space="preserve"> vezetésével. A második világháborút követően a magyar nyelvű cserkészetet betiltották, csak a szláv csapatok működhettek Csehszlovákiában. Negyven évtized betiltás után, a rendszerváltást követően azonban ismét feléledt a cserkész</w:t>
      </w:r>
      <w:r w:rsidR="00564372">
        <w:rPr>
          <w:rFonts w:ascii="Tahoma" w:hAnsi="Tahoma" w:cs="Tahoma"/>
          <w:sz w:val="20"/>
          <w:szCs w:val="20"/>
        </w:rPr>
        <w:t>m</w:t>
      </w:r>
      <w:bookmarkStart w:id="0" w:name="_GoBack"/>
      <w:bookmarkEnd w:id="0"/>
      <w:r w:rsidR="003461A9">
        <w:rPr>
          <w:rFonts w:ascii="Tahoma" w:hAnsi="Tahoma" w:cs="Tahoma"/>
          <w:sz w:val="20"/>
          <w:szCs w:val="20"/>
        </w:rPr>
        <w:t>ozgalom a felvidéken! 1990.március 11-én újraalakult a Szlovákiai Magyar Cserkészszövetség Dunaszerdahelyen, amely mára Szlovákia legnagyobb magyar gyermek- és ifjúságnevelő szervezetévé vált.</w:t>
      </w:r>
    </w:p>
    <w:p w:rsidR="003461A9" w:rsidRDefault="003461A9" w:rsidP="003461A9">
      <w:pPr>
        <w:rPr>
          <w:rFonts w:ascii="Tahoma" w:hAnsi="Tahoma" w:cs="Tahoma"/>
          <w:sz w:val="20"/>
          <w:szCs w:val="20"/>
        </w:rPr>
      </w:pPr>
    </w:p>
    <w:p w:rsidR="003461A9" w:rsidRDefault="003461A9" w:rsidP="003461A9">
      <w:pPr>
        <w:rPr>
          <w:rFonts w:ascii="Tahoma" w:hAnsi="Tahoma" w:cs="Tahoma"/>
          <w:sz w:val="20"/>
          <w:szCs w:val="20"/>
        </w:rPr>
      </w:pPr>
      <w:r w:rsidRPr="004D3FC2">
        <w:rPr>
          <w:rFonts w:ascii="Tahoma" w:hAnsi="Tahoma" w:cs="Tahoma"/>
          <w:b/>
          <w:sz w:val="20"/>
          <w:szCs w:val="20"/>
        </w:rPr>
        <w:t>Helyszín:</w:t>
      </w:r>
      <w:r>
        <w:rPr>
          <w:rFonts w:ascii="Tahoma" w:hAnsi="Tahoma" w:cs="Tahoma"/>
          <w:sz w:val="20"/>
          <w:szCs w:val="20"/>
        </w:rPr>
        <w:t xml:space="preserve"> Hlavné námestie 34, 93601 </w:t>
      </w:r>
      <w:r w:rsidRPr="003461A9">
        <w:rPr>
          <w:rFonts w:ascii="Tahoma" w:hAnsi="Tahoma" w:cs="Tahoma"/>
          <w:sz w:val="20"/>
          <w:szCs w:val="20"/>
        </w:rPr>
        <w:t>Š</w:t>
      </w:r>
      <w:r>
        <w:rPr>
          <w:rFonts w:ascii="Tahoma" w:hAnsi="Tahoma" w:cs="Tahoma"/>
          <w:sz w:val="20"/>
          <w:szCs w:val="20"/>
        </w:rPr>
        <w:t>ahy</w:t>
      </w:r>
    </w:p>
    <w:p w:rsidR="003461A9" w:rsidRDefault="003461A9" w:rsidP="003461A9">
      <w:pPr>
        <w:rPr>
          <w:rFonts w:ascii="Tahoma" w:hAnsi="Tahoma" w:cs="Tahoma"/>
          <w:sz w:val="20"/>
          <w:szCs w:val="20"/>
        </w:rPr>
      </w:pPr>
      <w:r w:rsidRPr="004D3FC2">
        <w:rPr>
          <w:rFonts w:ascii="Tahoma" w:hAnsi="Tahoma" w:cs="Tahoma"/>
          <w:b/>
          <w:sz w:val="20"/>
          <w:szCs w:val="20"/>
        </w:rPr>
        <w:t>Időpont:</w:t>
      </w:r>
      <w:r>
        <w:rPr>
          <w:rFonts w:ascii="Tahoma" w:hAnsi="Tahoma" w:cs="Tahoma"/>
          <w:sz w:val="20"/>
          <w:szCs w:val="20"/>
        </w:rPr>
        <w:t xml:space="preserve"> 2025. március 29., 09:00</w:t>
      </w:r>
    </w:p>
    <w:p w:rsidR="003461A9" w:rsidRDefault="003461A9" w:rsidP="003461A9">
      <w:pPr>
        <w:rPr>
          <w:rFonts w:ascii="Tahoma" w:hAnsi="Tahoma" w:cs="Tahoma"/>
          <w:sz w:val="20"/>
          <w:szCs w:val="20"/>
        </w:rPr>
      </w:pPr>
      <w:r w:rsidRPr="004D3FC2">
        <w:rPr>
          <w:rFonts w:ascii="Tahoma" w:hAnsi="Tahoma" w:cs="Tahoma"/>
          <w:b/>
          <w:sz w:val="20"/>
          <w:szCs w:val="20"/>
        </w:rPr>
        <w:t>Program:</w:t>
      </w:r>
      <w:r>
        <w:rPr>
          <w:rFonts w:ascii="Tahoma" w:hAnsi="Tahoma" w:cs="Tahoma"/>
          <w:sz w:val="20"/>
          <w:szCs w:val="20"/>
        </w:rPr>
        <w:t xml:space="preserve"> ünnepélyes megnyitó, ünnepi köszöntők, kitüntetések átadása, közgyűlés</w:t>
      </w:r>
    </w:p>
    <w:p w:rsidR="003461A9" w:rsidRDefault="003461A9" w:rsidP="003461A9">
      <w:pPr>
        <w:rPr>
          <w:rFonts w:ascii="Tahoma" w:hAnsi="Tahoma" w:cs="Tahoma"/>
          <w:sz w:val="20"/>
          <w:szCs w:val="20"/>
        </w:rPr>
      </w:pPr>
    </w:p>
    <w:p w:rsidR="003461A9" w:rsidRPr="004D3FC2" w:rsidRDefault="003461A9" w:rsidP="003461A9">
      <w:pPr>
        <w:rPr>
          <w:rFonts w:ascii="Tahoma" w:hAnsi="Tahoma" w:cs="Tahoma"/>
          <w:b/>
          <w:sz w:val="20"/>
          <w:szCs w:val="20"/>
        </w:rPr>
      </w:pPr>
      <w:r w:rsidRPr="004D3FC2">
        <w:rPr>
          <w:rFonts w:ascii="Tahoma" w:hAnsi="Tahoma" w:cs="Tahoma"/>
          <w:b/>
          <w:sz w:val="20"/>
          <w:szCs w:val="20"/>
        </w:rPr>
        <w:t>Az eseményre szeretettel várjuk a sajtó képviselőit!</w:t>
      </w:r>
      <w:r w:rsidR="004D3FC2">
        <w:rPr>
          <w:rFonts w:ascii="Tahoma" w:hAnsi="Tahoma" w:cs="Tahoma"/>
          <w:b/>
          <w:sz w:val="20"/>
          <w:szCs w:val="20"/>
        </w:rPr>
        <w:t xml:space="preserve"> </w:t>
      </w:r>
      <w:r w:rsidR="00951F73" w:rsidRPr="004D3FC2">
        <w:rPr>
          <w:rFonts w:ascii="Tahoma" w:hAnsi="Tahoma" w:cs="Tahoma"/>
          <w:b/>
          <w:sz w:val="20"/>
          <w:szCs w:val="20"/>
        </w:rPr>
        <w:br/>
      </w: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Szlovákiai Magyar Cserkészszövetségről</w:t>
      </w:r>
    </w:p>
    <w:p w:rsidR="003461A9" w:rsidRDefault="003461A9" w:rsidP="00951F73">
      <w:pPr>
        <w:jc w:val="both"/>
        <w:rPr>
          <w:rFonts w:ascii="Tahoma" w:hAnsi="Tahoma" w:cs="Tahoma"/>
          <w:sz w:val="20"/>
          <w:szCs w:val="20"/>
        </w:rPr>
      </w:pP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A Szlovákiai Magyar Cserkészszövetség 1990. március 11-én alakult újjá, jelenleg 1554 taggal és 32 aktív cserkészcsapattal működik. Az elmúlt több mint három évtized alatt Szlovákia legnagyobb magyar gyermek- és ifjúságnevelő szervezetévé vált. Heti szinten, önkéntes alapon foglalkozik gyermekekkel és fiatalokkal. Országszerte szervez táborokat, programokat és képzéseket, amelyek célja a közösségépítés és a fiatalok sokoldalú fejlesztése. Csapatai havonta több száz gyermek számára nyújtanak lehetőséget a játszva fejlődés örömére.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Sajtókapcsolat: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Török Sára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kommunikációs vezető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E-mail: press@szmcs.sk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Telefon: +421 944 232 428</w:t>
      </w: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rendezvény támogatója a Magyar Kormány - Miniszterelnökség Nemzetpolitikai Államtitkàrsága és a</w:t>
      </w:r>
    </w:p>
    <w:p w:rsidR="00951F73" w:rsidRDefault="00951F73" w:rsidP="00951F73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Szlovák Köztársaság Oktatásügyi, Tudományos és Sportügyi Minisztériuma volt.</w:t>
      </w:r>
    </w:p>
    <w:p w:rsidR="00951F73" w:rsidRDefault="00951F73" w:rsidP="00951F73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</w:p>
    <w:p w:rsidR="00951F73" w:rsidRDefault="00951F73" w:rsidP="00951F73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951F73" w:rsidRDefault="00951F73" w:rsidP="00951F73">
      <w:pPr>
        <w:jc w:val="center"/>
      </w:pPr>
      <w:r>
        <w:rPr>
          <w:noProof/>
          <w:lang w:val="cs-CZ" w:eastAsia="cs-CZ"/>
        </w:rPr>
        <w:drawing>
          <wp:inline distT="0" distB="0" distL="0" distR="0" wp14:anchorId="3E6B3E1D" wp14:editId="333AADF6">
            <wp:extent cx="1685925" cy="1504950"/>
            <wp:effectExtent l="0" t="0" r="0" b="0"/>
            <wp:docPr id="6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 wp14:anchorId="6D307E85" wp14:editId="7872B172">
            <wp:extent cx="1504950" cy="1476375"/>
            <wp:effectExtent l="0" t="0" r="0" b="0"/>
            <wp:docPr id="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8" t="-49" r="-48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73" w:rsidRDefault="00951F73" w:rsidP="00951F73">
      <w:pPr>
        <w:jc w:val="center"/>
      </w:pPr>
    </w:p>
    <w:p w:rsidR="00951F73" w:rsidRDefault="00951F73" w:rsidP="00951F73">
      <w:pPr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630E4970" wp14:editId="3624449A">
            <wp:extent cx="2809875" cy="1009650"/>
            <wp:effectExtent l="0" t="0" r="0" b="0"/>
            <wp:docPr id="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7" t="-19" r="-7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 wp14:anchorId="2868858A" wp14:editId="4CD7BE72">
            <wp:extent cx="1771650" cy="1009650"/>
            <wp:effectExtent l="0" t="0" r="0" b="0"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73" w:rsidRDefault="00951F73" w:rsidP="00951F73">
      <w:pPr>
        <w:jc w:val="both"/>
        <w:rPr>
          <w:rFonts w:ascii="Tahoma" w:hAnsi="Tahoma" w:cs="Tahoma"/>
        </w:rPr>
      </w:pPr>
    </w:p>
    <w:sectPr w:rsidR="00951F73">
      <w:headerReference w:type="default" r:id="rId11"/>
      <w:footerReference w:type="default" r:id="rId12"/>
      <w:pgSz w:w="11906" w:h="16838"/>
      <w:pgMar w:top="1701" w:right="1134" w:bottom="1418" w:left="1134" w:header="794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48" w:rsidRDefault="00F46F48">
      <w:pPr>
        <w:spacing w:line="240" w:lineRule="auto"/>
      </w:pPr>
      <w:r>
        <w:separator/>
      </w:r>
    </w:p>
  </w:endnote>
  <w:endnote w:type="continuationSeparator" w:id="0">
    <w:p w:rsidR="00F46F48" w:rsidRDefault="00F46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BB" w:rsidRDefault="00A32EBB">
    <w:pPr>
      <w:pStyle w:val="Zpat"/>
      <w:jc w:val="center"/>
      <w:rPr>
        <w:rFonts w:ascii="Tahoma" w:hAnsi="Tahoma" w:cs="Tahoma"/>
        <w:sz w:val="14"/>
        <w:szCs w:val="16"/>
      </w:rPr>
    </w:pPr>
  </w:p>
  <w:p w:rsidR="00A32EBB" w:rsidRDefault="00A32EBB">
    <w:pPr>
      <w:pStyle w:val="Zpat"/>
      <w:pBdr>
        <w:top w:val="single" w:sz="4" w:space="1" w:color="D9D9D9"/>
      </w:pBdr>
      <w:jc w:val="center"/>
      <w:rPr>
        <w:rFonts w:ascii="Tahoma" w:hAnsi="Tahoma" w:cs="Tahoma"/>
        <w:sz w:val="14"/>
        <w:szCs w:val="16"/>
      </w:rPr>
    </w:pPr>
  </w:p>
  <w:p w:rsidR="00A32EBB" w:rsidRDefault="00296A4C">
    <w:pPr>
      <w:pStyle w:val="Zpat"/>
      <w:jc w:val="center"/>
    </w:pPr>
    <w:r>
      <w:rPr>
        <w:rFonts w:ascii="Tahoma" w:hAnsi="Tahoma" w:cs="Tahoma"/>
        <w:sz w:val="14"/>
        <w:szCs w:val="16"/>
      </w:rPr>
      <w:t>IBAN: SK22 8330 0000 0024 0198 6447  /  BIC/SWIFT: FIOZSKBAXXX  /  IČO: 17641896  /  DIČ: 2021092964  /  VVS/1-909/90-74 (MV SR)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48" w:rsidRDefault="00F46F48">
      <w:pPr>
        <w:spacing w:line="240" w:lineRule="auto"/>
      </w:pPr>
      <w:r>
        <w:separator/>
      </w:r>
    </w:p>
  </w:footnote>
  <w:footnote w:type="continuationSeparator" w:id="0">
    <w:p w:rsidR="00F46F48" w:rsidRDefault="00F46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BB" w:rsidRDefault="00296A4C">
    <w:pPr>
      <w:pStyle w:val="Zhlav"/>
      <w:ind w:left="567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14605</wp:posOffset>
          </wp:positionH>
          <wp:positionV relativeFrom="page">
            <wp:posOffset>0</wp:posOffset>
          </wp:positionV>
          <wp:extent cx="7534910" cy="97536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sz w:val="14"/>
        <w:szCs w:val="16"/>
      </w:rPr>
      <w:t xml:space="preserve">Nám. </w:t>
    </w:r>
    <w:r>
      <w:rPr>
        <w:rFonts w:ascii="Tahoma" w:hAnsi="Tahoma" w:cs="Tahoma"/>
        <w:sz w:val="14"/>
        <w:szCs w:val="16"/>
        <w:lang w:val="sk-SK"/>
      </w:rPr>
      <w:t>Sv. Štefana 296/6.</w:t>
    </w:r>
    <w:r>
      <w:rPr>
        <w:rFonts w:ascii="Tahoma" w:hAnsi="Tahoma" w:cs="Tahoma"/>
        <w:sz w:val="14"/>
        <w:szCs w:val="16"/>
      </w:rPr>
      <w:t>, 929 01 Dunajská Streda -</w:t>
    </w:r>
    <w:r>
      <w:rPr>
        <w:rFonts w:ascii="Tahoma" w:hAnsi="Tahoma" w:cs="Tahoma"/>
        <w:sz w:val="14"/>
        <w:szCs w:val="16"/>
        <w:lang w:val="sk-SK"/>
      </w:rPr>
      <w:t xml:space="preserve"> </w:t>
    </w:r>
    <w:proofErr w:type="spellStart"/>
    <w:r>
      <w:rPr>
        <w:rFonts w:ascii="Tahoma" w:hAnsi="Tahoma" w:cs="Tahoma"/>
        <w:sz w:val="14"/>
        <w:szCs w:val="16"/>
        <w:lang w:val="sk-SK"/>
      </w:rPr>
      <w:t>Dunaszerdahely</w:t>
    </w:r>
    <w:proofErr w:type="spellEnd"/>
    <w:r>
      <w:rPr>
        <w:rFonts w:ascii="Tahoma" w:hAnsi="Tahoma" w:cs="Tahoma"/>
        <w:sz w:val="14"/>
        <w:szCs w:val="16"/>
        <w:lang w:val="sk-SK"/>
      </w:rPr>
      <w:t xml:space="preserve">  </w:t>
    </w:r>
    <w:r>
      <w:rPr>
        <w:rFonts w:ascii="Tahoma" w:hAnsi="Tahoma" w:cs="Tahoma"/>
        <w:sz w:val="14"/>
        <w:szCs w:val="16"/>
      </w:rPr>
      <w:t xml:space="preserve">/  +421 918 512 292  /  szmcs@szmcs.sk  /  www.szmcs.sk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BB"/>
    <w:rsid w:val="00296A4C"/>
    <w:rsid w:val="003461A9"/>
    <w:rsid w:val="004A6E42"/>
    <w:rsid w:val="004D3FC2"/>
    <w:rsid w:val="00564372"/>
    <w:rsid w:val="00951F73"/>
    <w:rsid w:val="009D4332"/>
    <w:rsid w:val="00A32EBB"/>
    <w:rsid w:val="00A46C8E"/>
    <w:rsid w:val="00D70C29"/>
    <w:rsid w:val="00DE3E82"/>
    <w:rsid w:val="00F4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F4AF"/>
  <w15:docId w15:val="{A28C26AD-516E-4C8B-A676-6312F12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rFonts w:ascii="Calibri" w:eastAsia="Calibri" w:hAnsi="Calibri" w:cs="Calibri"/>
      <w:sz w:val="22"/>
      <w:szCs w:val="22"/>
      <w:lang w:val="hu-HU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kezdsalapbettpusa3">
    <w:name w:val="Bekezdés alapbetűtípusa3"/>
    <w:qFormat/>
  </w:style>
  <w:style w:type="character" w:customStyle="1" w:styleId="Bekezdsalapbettpusa2">
    <w:name w:val="Bekezdés alapbetűtípusa2"/>
    <w:qFormat/>
  </w:style>
  <w:style w:type="character" w:customStyle="1" w:styleId="Bekezdsalapbettpusa1">
    <w:name w:val="Bekezdés alapbetűtípusa1"/>
    <w:qFormat/>
  </w:style>
  <w:style w:type="character" w:styleId="slodku">
    <w:name w:val="line number"/>
    <w:qFormat/>
  </w:style>
  <w:style w:type="character" w:customStyle="1" w:styleId="TextbublinyChar">
    <w:name w:val="Text bubliny Char"/>
    <w:link w:val="Textbubliny"/>
    <w:uiPriority w:val="99"/>
    <w:semiHidden/>
    <w:qFormat/>
    <w:rsid w:val="00884518"/>
    <w:rPr>
      <w:rFonts w:ascii="Segoe UI" w:eastAsia="Calibri" w:hAnsi="Segoe UI" w:cs="Segoe UI"/>
      <w:sz w:val="18"/>
      <w:szCs w:val="18"/>
      <w:lang w:val="hu-HU" w:eastAsia="zh-C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92BDE"/>
    <w:rPr>
      <w:rFonts w:ascii="Calibri" w:eastAsia="Calibri" w:hAnsi="Calibri" w:cs="Calibri"/>
      <w:sz w:val="22"/>
      <w:szCs w:val="22"/>
      <w:lang w:val="hu-HU"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92BDE"/>
    <w:rPr>
      <w:rFonts w:ascii="Calibri" w:eastAsia="Calibri" w:hAnsi="Calibri" w:cs="Calibri"/>
      <w:sz w:val="22"/>
      <w:szCs w:val="22"/>
      <w:lang w:val="hu-HU" w:eastAsia="zh-CN"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ascii="Times New Roman" w:hAnsi="Times New Roman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Times New Roman"/>
    </w:rPr>
  </w:style>
  <w:style w:type="paragraph" w:customStyle="1" w:styleId="Kpalrs2">
    <w:name w:val="Képaláírás2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msor">
    <w:name w:val="Címsor"/>
    <w:basedOn w:val="Normln"/>
    <w:next w:val="Zkladntext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Kpalrs1">
    <w:name w:val="Képaláírás1"/>
    <w:basedOn w:val="Normln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n"/>
    <w:qFormat/>
    <w:pPr>
      <w:suppressLineNumbers/>
    </w:pPr>
    <w:rPr>
      <w:rFonts w:ascii="Times New Roman" w:hAnsi="Times New Roman" w:cs="Mangal"/>
    </w:rPr>
  </w:style>
  <w:style w:type="paragraph" w:customStyle="1" w:styleId="youthaf0h0right">
    <w:name w:val="youth.af.0.h0.right"/>
    <w:basedOn w:val="Normln"/>
    <w:qFormat/>
    <w:pPr>
      <w:keepNext/>
      <w:tabs>
        <w:tab w:val="left" w:pos="284"/>
      </w:tabs>
      <w:suppressAutoHyphens w:val="0"/>
      <w:spacing w:before="180" w:after="60" w:line="240" w:lineRule="auto"/>
      <w:jc w:val="right"/>
    </w:pPr>
    <w:rPr>
      <w:rFonts w:ascii="Arial" w:eastAsia="Times New Roman" w:hAnsi="Arial" w:cs="Arial"/>
      <w:b/>
      <w:i/>
      <w:color w:val="000080"/>
      <w:sz w:val="24"/>
      <w:szCs w:val="20"/>
      <w:lang w:val="en-GB" w:eastAsia="en-US"/>
    </w:rPr>
  </w:style>
  <w:style w:type="paragraph" w:styleId="Revize">
    <w:name w:val="Revision"/>
    <w:qFormat/>
    <w:rPr>
      <w:rFonts w:ascii="Calibri" w:eastAsia="Calibri" w:hAnsi="Calibri" w:cs="Calibri"/>
      <w:sz w:val="22"/>
      <w:szCs w:val="22"/>
      <w:lang w:val="hu-HU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84518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92BDE"/>
    <w:pPr>
      <w:tabs>
        <w:tab w:val="center" w:pos="4680"/>
        <w:tab w:val="right" w:pos="9360"/>
      </w:tabs>
    </w:pPr>
  </w:style>
  <w:style w:type="paragraph" w:styleId="Zpat">
    <w:name w:val="footer"/>
    <w:basedOn w:val="Normln"/>
    <w:link w:val="ZpatChar"/>
    <w:uiPriority w:val="99"/>
    <w:unhideWhenUsed/>
    <w:rsid w:val="00892BDE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622A-9B19-4321-A312-6C7E9DD9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BodzasG</dc:creator>
  <dc:description/>
  <cp:lastModifiedBy>Xy</cp:lastModifiedBy>
  <cp:revision>2</cp:revision>
  <cp:lastPrinted>2018-10-10T15:01:00Z</cp:lastPrinted>
  <dcterms:created xsi:type="dcterms:W3CDTF">2025-03-25T20:13:00Z</dcterms:created>
  <dcterms:modified xsi:type="dcterms:W3CDTF">2025-03-25T20:13:00Z</dcterms:modified>
  <dc:language>hu-HU</dc:language>
</cp:coreProperties>
</file>